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9A3" w:rsidRDefault="00FA19A3" w:rsidP="00FA19A3">
      <w:pPr>
        <w:widowControl/>
        <w:wordWrap w:val="0"/>
        <w:spacing w:line="450" w:lineRule="atLeast"/>
        <w:jc w:val="center"/>
        <w:rPr>
          <w:rFonts w:ascii="微软雅黑" w:eastAsia="微软雅黑" w:hAnsi="微软雅黑" w:cs="宋体"/>
          <w:b/>
          <w:bCs/>
          <w:color w:val="2A2F35"/>
          <w:kern w:val="0"/>
          <w:sz w:val="33"/>
          <w:szCs w:val="33"/>
        </w:rPr>
      </w:pPr>
      <w:r w:rsidRPr="006020C8">
        <w:rPr>
          <w:rFonts w:ascii="微软雅黑" w:eastAsia="微软雅黑" w:hAnsi="微软雅黑" w:cs="宋体" w:hint="eastAsia"/>
          <w:b/>
          <w:bCs/>
          <w:color w:val="2A2F35"/>
          <w:kern w:val="0"/>
          <w:sz w:val="33"/>
          <w:szCs w:val="33"/>
        </w:rPr>
        <w:t>2020-2021学年第二学期</w:t>
      </w:r>
      <w:r>
        <w:rPr>
          <w:rFonts w:ascii="微软雅黑" w:eastAsia="微软雅黑" w:hAnsi="微软雅黑" w:cs="宋体" w:hint="eastAsia"/>
          <w:b/>
          <w:bCs/>
          <w:color w:val="2A2F35"/>
          <w:kern w:val="0"/>
          <w:sz w:val="33"/>
          <w:szCs w:val="33"/>
        </w:rPr>
        <w:t>5</w:t>
      </w:r>
      <w:r w:rsidRPr="006020C8">
        <w:rPr>
          <w:rFonts w:ascii="微软雅黑" w:eastAsia="微软雅黑" w:hAnsi="微软雅黑" w:cs="宋体" w:hint="eastAsia"/>
          <w:b/>
          <w:bCs/>
          <w:color w:val="2A2F35"/>
          <w:kern w:val="0"/>
          <w:sz w:val="33"/>
          <w:szCs w:val="33"/>
        </w:rPr>
        <w:t>月</w:t>
      </w:r>
    </w:p>
    <w:p w:rsidR="00FA19A3" w:rsidRPr="006020C8" w:rsidRDefault="00FA19A3" w:rsidP="00FA19A3">
      <w:pPr>
        <w:widowControl/>
        <w:wordWrap w:val="0"/>
        <w:spacing w:line="450" w:lineRule="atLeast"/>
        <w:jc w:val="center"/>
        <w:rPr>
          <w:rFonts w:ascii="微软雅黑" w:eastAsia="微软雅黑" w:hAnsi="微软雅黑" w:cs="宋体"/>
          <w:b/>
          <w:bCs/>
          <w:color w:val="2A2F35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b/>
          <w:bCs/>
          <w:color w:val="2A2F35"/>
          <w:kern w:val="0"/>
          <w:sz w:val="33"/>
          <w:szCs w:val="33"/>
        </w:rPr>
        <w:t>电气与控制工程学院</w:t>
      </w:r>
      <w:r w:rsidRPr="006020C8">
        <w:rPr>
          <w:rFonts w:ascii="微软雅黑" w:eastAsia="微软雅黑" w:hAnsi="微软雅黑" w:cs="宋体" w:hint="eastAsia"/>
          <w:b/>
          <w:bCs/>
          <w:color w:val="2A2F35"/>
          <w:kern w:val="0"/>
          <w:sz w:val="33"/>
          <w:szCs w:val="33"/>
        </w:rPr>
        <w:t>党总支政治理论学习安排</w:t>
      </w:r>
    </w:p>
    <w:p w:rsidR="00B55334" w:rsidRDefault="00B55334" w:rsidP="00925E85">
      <w:pPr>
        <w:widowControl/>
        <w:spacing w:line="432" w:lineRule="atLeast"/>
        <w:ind w:firstLine="640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925E85" w:rsidRPr="00925E85" w:rsidRDefault="00925E85" w:rsidP="00925E85">
      <w:pPr>
        <w:widowControl/>
        <w:spacing w:line="432" w:lineRule="atLeast"/>
        <w:ind w:firstLine="640"/>
        <w:rPr>
          <w:rFonts w:ascii="inherit" w:eastAsia="宋体" w:hAnsi="inherit" w:cs="宋体" w:hint="eastAsia"/>
          <w:kern w:val="0"/>
          <w:sz w:val="24"/>
          <w:szCs w:val="24"/>
        </w:rPr>
      </w:pPr>
      <w:r w:rsidRPr="00925E85">
        <w:rPr>
          <w:rFonts w:ascii="黑体" w:eastAsia="黑体" w:hAnsi="黑体" w:cs="宋体" w:hint="eastAsia"/>
          <w:kern w:val="0"/>
          <w:sz w:val="32"/>
          <w:szCs w:val="32"/>
        </w:rPr>
        <w:t>一、学习内容</w:t>
      </w:r>
    </w:p>
    <w:p w:rsidR="00925E85" w:rsidRPr="00B55334" w:rsidRDefault="00925E85" w:rsidP="00B55334">
      <w:pPr>
        <w:widowControl/>
        <w:adjustRightInd w:val="0"/>
        <w:snapToGrid w:val="0"/>
        <w:ind w:firstLineChars="300" w:firstLine="720"/>
        <w:jc w:val="left"/>
        <w:rPr>
          <w:rFonts w:ascii="仿宋_GB2312" w:eastAsia="仿宋_GB2312" w:hAnsi="inherit" w:cs="宋体" w:hint="eastAsia"/>
          <w:kern w:val="0"/>
          <w:sz w:val="24"/>
          <w:szCs w:val="24"/>
        </w:rPr>
      </w:pPr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1.习近平《论中国共产党历史》（党史学习教育必读教材）</w:t>
      </w:r>
    </w:p>
    <w:p w:rsidR="00925E85" w:rsidRPr="00B55334" w:rsidRDefault="00925E85" w:rsidP="00B55334">
      <w:pPr>
        <w:widowControl/>
        <w:adjustRightInd w:val="0"/>
        <w:snapToGrid w:val="0"/>
        <w:ind w:firstLineChars="300" w:firstLine="720"/>
        <w:jc w:val="left"/>
        <w:rPr>
          <w:rFonts w:ascii="仿宋_GB2312" w:eastAsia="仿宋_GB2312" w:hAnsi="inherit" w:cs="宋体" w:hint="eastAsia"/>
          <w:kern w:val="0"/>
          <w:sz w:val="24"/>
          <w:szCs w:val="24"/>
        </w:rPr>
      </w:pPr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2.《中国共产党历史学习百问》（学习强国平台）</w:t>
      </w:r>
    </w:p>
    <w:p w:rsidR="00925E85" w:rsidRPr="00B55334" w:rsidRDefault="00925E85" w:rsidP="00B55334">
      <w:pPr>
        <w:widowControl/>
        <w:adjustRightInd w:val="0"/>
        <w:snapToGrid w:val="0"/>
        <w:ind w:firstLineChars="300" w:firstLine="720"/>
        <w:jc w:val="left"/>
        <w:rPr>
          <w:rFonts w:ascii="仿宋_GB2312" w:eastAsia="仿宋_GB2312" w:hAnsi="inherit" w:cs="宋体" w:hint="eastAsia"/>
          <w:kern w:val="0"/>
          <w:sz w:val="24"/>
          <w:szCs w:val="24"/>
        </w:rPr>
      </w:pPr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3.党史故事100讲——建党篇（学习强国平台）</w:t>
      </w:r>
    </w:p>
    <w:p w:rsidR="00925E85" w:rsidRPr="00B55334" w:rsidRDefault="00925E85" w:rsidP="00B55334">
      <w:pPr>
        <w:widowControl/>
        <w:adjustRightInd w:val="0"/>
        <w:snapToGrid w:val="0"/>
        <w:ind w:firstLineChars="300" w:firstLine="720"/>
        <w:jc w:val="left"/>
        <w:rPr>
          <w:rFonts w:ascii="仿宋_GB2312" w:eastAsia="仿宋_GB2312" w:hAnsi="inherit" w:cs="宋体" w:hint="eastAsia"/>
          <w:kern w:val="0"/>
          <w:sz w:val="24"/>
          <w:szCs w:val="24"/>
        </w:rPr>
      </w:pPr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4.习近平在清华大学考察时强调 坚持中国特色世界一流大学建设目标方向 为服务国家富强民族复兴人民幸福贡献力量</w:t>
      </w:r>
    </w:p>
    <w:p w:rsidR="00925E85" w:rsidRPr="00B55334" w:rsidRDefault="00925E85" w:rsidP="00B55334">
      <w:pPr>
        <w:widowControl/>
        <w:adjustRightInd w:val="0"/>
        <w:snapToGrid w:val="0"/>
        <w:ind w:firstLineChars="300" w:firstLine="720"/>
        <w:jc w:val="left"/>
        <w:rPr>
          <w:rFonts w:ascii="仿宋_GB2312" w:eastAsia="仿宋_GB2312" w:hAnsi="inherit" w:cs="宋体" w:hint="eastAsia"/>
          <w:kern w:val="0"/>
          <w:sz w:val="24"/>
          <w:szCs w:val="24"/>
        </w:rPr>
      </w:pPr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5.习近平在广西考察时强调 解放思想深化改革凝心聚力担当实干 建设新时代中国特色社会主义壮美广西</w:t>
      </w:r>
    </w:p>
    <w:p w:rsidR="00925E85" w:rsidRPr="00B55334" w:rsidRDefault="00925E85" w:rsidP="00B55334">
      <w:pPr>
        <w:widowControl/>
        <w:adjustRightInd w:val="0"/>
        <w:snapToGrid w:val="0"/>
        <w:ind w:firstLineChars="300" w:firstLine="720"/>
        <w:jc w:val="left"/>
        <w:rPr>
          <w:rFonts w:ascii="仿宋_GB2312" w:eastAsia="仿宋_GB2312" w:hAnsi="inherit" w:cs="宋体" w:hint="eastAsia"/>
          <w:kern w:val="0"/>
          <w:sz w:val="24"/>
          <w:szCs w:val="24"/>
        </w:rPr>
      </w:pPr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6.《求是》2021年第9期：习近平总书记《把握新发展阶段，贯彻新发展理念，构建新发展格局》</w:t>
      </w:r>
    </w:p>
    <w:p w:rsidR="00925E85" w:rsidRPr="00B55334" w:rsidRDefault="00925E85" w:rsidP="00B55334">
      <w:pPr>
        <w:widowControl/>
        <w:adjustRightInd w:val="0"/>
        <w:snapToGrid w:val="0"/>
        <w:ind w:firstLineChars="300" w:firstLine="720"/>
        <w:jc w:val="left"/>
        <w:rPr>
          <w:rFonts w:ascii="仿宋_GB2312" w:eastAsia="仿宋_GB2312" w:hAnsi="inherit" w:cs="宋体" w:hint="eastAsia"/>
          <w:kern w:val="0"/>
          <w:sz w:val="24"/>
          <w:szCs w:val="24"/>
        </w:rPr>
      </w:pPr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7.新华社社论：从百年党史中感悟思想伟力——二论扎实推进党史学习教育</w:t>
      </w:r>
    </w:p>
    <w:p w:rsidR="00B55334" w:rsidRDefault="00B55334" w:rsidP="00B55334">
      <w:pPr>
        <w:widowControl/>
        <w:ind w:firstLine="640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B55334" w:rsidRPr="00A6216E" w:rsidRDefault="00B55334" w:rsidP="00B55334">
      <w:pPr>
        <w:widowControl/>
        <w:ind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A6216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二、学习计划及安排</w:t>
      </w:r>
    </w:p>
    <w:p w:rsidR="00B55334" w:rsidRPr="00D63273" w:rsidRDefault="00B55334" w:rsidP="00B55334">
      <w:pPr>
        <w:widowControl/>
        <w:adjustRightInd w:val="0"/>
        <w:snapToGrid w:val="0"/>
        <w:ind w:firstLineChars="300" w:firstLine="720"/>
        <w:jc w:val="left"/>
        <w:rPr>
          <w:rFonts w:ascii="仿宋_GB2312" w:eastAsia="仿宋_GB2312" w:hAnsi="inherit" w:cs="宋体" w:hint="eastAsia"/>
          <w:kern w:val="0"/>
          <w:sz w:val="24"/>
          <w:szCs w:val="24"/>
        </w:rPr>
      </w:pPr>
      <w:r w:rsidRPr="00D63273">
        <w:rPr>
          <w:rFonts w:ascii="仿宋_GB2312" w:eastAsia="仿宋_GB2312" w:hAnsi="inherit" w:cs="宋体" w:hint="eastAsia"/>
          <w:kern w:val="0"/>
          <w:sz w:val="24"/>
          <w:szCs w:val="24"/>
        </w:rPr>
        <w:t>1.下发学习材料（电子稿），个人对照学习材料开展自学</w:t>
      </w:r>
      <w:r>
        <w:rPr>
          <w:rFonts w:ascii="仿宋_GB2312" w:eastAsia="仿宋_GB2312" w:hAnsi="inherit" w:cs="宋体" w:hint="eastAsia"/>
          <w:kern w:val="0"/>
          <w:sz w:val="24"/>
          <w:szCs w:val="24"/>
        </w:rPr>
        <w:t>。</w:t>
      </w:r>
    </w:p>
    <w:p w:rsidR="00B55334" w:rsidRPr="00825F34" w:rsidRDefault="00B55334" w:rsidP="00B55334">
      <w:pPr>
        <w:widowControl/>
        <w:adjustRightInd w:val="0"/>
        <w:snapToGrid w:val="0"/>
        <w:ind w:firstLineChars="300" w:firstLine="720"/>
        <w:jc w:val="left"/>
        <w:rPr>
          <w:rFonts w:ascii="仿宋_GB2312" w:eastAsia="仿宋_GB2312" w:hAnsi="inherit" w:cs="宋体" w:hint="eastAsia"/>
          <w:kern w:val="0"/>
          <w:sz w:val="24"/>
          <w:szCs w:val="24"/>
        </w:rPr>
      </w:pPr>
      <w:r w:rsidRPr="00D63273">
        <w:rPr>
          <w:rFonts w:ascii="仿宋_GB2312" w:eastAsia="仿宋_GB2312" w:hAnsi="inherit" w:cs="宋体" w:hint="eastAsia"/>
          <w:kern w:val="0"/>
          <w:sz w:val="24"/>
          <w:szCs w:val="24"/>
        </w:rPr>
        <w:t>2.</w:t>
      </w:r>
      <w:r>
        <w:rPr>
          <w:rFonts w:ascii="仿宋_GB2312" w:eastAsia="仿宋_GB2312" w:hAnsi="inherit" w:cs="宋体" w:hint="eastAsia"/>
          <w:kern w:val="0"/>
          <w:sz w:val="24"/>
          <w:szCs w:val="24"/>
        </w:rPr>
        <w:t>5</w:t>
      </w:r>
      <w:r w:rsidRPr="00D63273">
        <w:rPr>
          <w:rFonts w:ascii="仿宋_GB2312" w:eastAsia="仿宋_GB2312" w:hAnsi="inherit" w:cs="宋体" w:hint="eastAsia"/>
          <w:kern w:val="0"/>
          <w:sz w:val="24"/>
          <w:szCs w:val="24"/>
        </w:rPr>
        <w:t>月</w:t>
      </w:r>
      <w:r>
        <w:rPr>
          <w:rFonts w:ascii="仿宋_GB2312" w:eastAsia="仿宋_GB2312" w:hAnsi="inherit" w:cs="宋体" w:hint="eastAsia"/>
          <w:kern w:val="0"/>
          <w:sz w:val="24"/>
          <w:szCs w:val="24"/>
        </w:rPr>
        <w:t>19</w:t>
      </w:r>
      <w:r>
        <w:rPr>
          <w:rFonts w:ascii="仿宋_GB2312" w:eastAsia="仿宋_GB2312" w:hAnsi="inherit" w:cs="宋体" w:hint="eastAsia"/>
          <w:kern w:val="0"/>
          <w:sz w:val="24"/>
          <w:szCs w:val="24"/>
        </w:rPr>
        <w:t>日集中学习（</w:t>
      </w:r>
      <w:r w:rsidRPr="00A6216E">
        <w:rPr>
          <w:rFonts w:ascii="仿宋_GB2312" w:eastAsia="仿宋_GB2312" w:hAnsi="inherit" w:cs="宋体" w:hint="eastAsia"/>
          <w:kern w:val="0"/>
          <w:sz w:val="24"/>
          <w:szCs w:val="24"/>
        </w:rPr>
        <w:t>学习形式：</w:t>
      </w:r>
      <w:r>
        <w:rPr>
          <w:rFonts w:ascii="仿宋_GB2312" w:eastAsia="仿宋_GB2312" w:hAnsi="inherit" w:cs="宋体" w:hint="eastAsia"/>
          <w:kern w:val="0"/>
          <w:sz w:val="24"/>
          <w:szCs w:val="24"/>
        </w:rPr>
        <w:t>王树臣院长</w:t>
      </w:r>
      <w:r w:rsidRPr="00A6216E">
        <w:rPr>
          <w:rFonts w:ascii="仿宋_GB2312" w:eastAsia="仿宋_GB2312" w:hAnsi="inherit" w:cs="宋体" w:hint="eastAsia"/>
          <w:kern w:val="0"/>
          <w:sz w:val="24"/>
          <w:szCs w:val="24"/>
        </w:rPr>
        <w:t>重点发言，党总支其他领导作补充发言。</w:t>
      </w:r>
      <w:r>
        <w:rPr>
          <w:rFonts w:ascii="仿宋_GB2312" w:eastAsia="仿宋_GB2312" w:hAnsi="inherit" w:cs="宋体" w:hint="eastAsia"/>
          <w:kern w:val="0"/>
          <w:sz w:val="24"/>
          <w:szCs w:val="24"/>
        </w:rPr>
        <w:t>）</w:t>
      </w:r>
    </w:p>
    <w:p w:rsidR="00B55334" w:rsidRDefault="00B55334" w:rsidP="00B55334">
      <w:pPr>
        <w:widowControl/>
        <w:ind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925E85" w:rsidRPr="00925E85" w:rsidRDefault="00B55334" w:rsidP="00925E85">
      <w:pPr>
        <w:widowControl/>
        <w:spacing w:line="432" w:lineRule="atLeast"/>
        <w:ind w:firstLine="640"/>
        <w:rPr>
          <w:rFonts w:ascii="inherit" w:eastAsia="宋体" w:hAnsi="inherit" w:cs="宋体" w:hint="eastAsia"/>
          <w:kern w:val="0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="00925E85" w:rsidRPr="00925E85">
        <w:rPr>
          <w:rFonts w:ascii="黑体" w:eastAsia="黑体" w:hAnsi="黑体" w:cs="宋体" w:hint="eastAsia"/>
          <w:kern w:val="0"/>
          <w:sz w:val="32"/>
          <w:szCs w:val="32"/>
        </w:rPr>
        <w:t>、思考题</w:t>
      </w:r>
    </w:p>
    <w:p w:rsidR="00925E85" w:rsidRPr="00B55334" w:rsidRDefault="00925E85" w:rsidP="00B55334">
      <w:pPr>
        <w:widowControl/>
        <w:adjustRightInd w:val="0"/>
        <w:snapToGrid w:val="0"/>
        <w:ind w:firstLineChars="300" w:firstLine="720"/>
        <w:jc w:val="left"/>
        <w:rPr>
          <w:rFonts w:ascii="仿宋_GB2312" w:eastAsia="仿宋_GB2312" w:hAnsi="inherit" w:cs="宋体" w:hint="eastAsia"/>
          <w:kern w:val="0"/>
          <w:sz w:val="24"/>
          <w:szCs w:val="24"/>
        </w:rPr>
      </w:pPr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1.围绕《中国共产党历史学习百问》，深刻理解中国共产党历史发展重大意义，结合工作实际，深入思考如何把握精髓要义，狠抓贯彻落实，不断夯实思想根基、强化理论武装，把思想伟力转化为推动学校事业发展的强大动力。</w:t>
      </w:r>
    </w:p>
    <w:p w:rsidR="00925E85" w:rsidRPr="00B55334" w:rsidRDefault="00925E85" w:rsidP="00B55334">
      <w:pPr>
        <w:widowControl/>
        <w:adjustRightInd w:val="0"/>
        <w:snapToGrid w:val="0"/>
        <w:ind w:firstLineChars="300" w:firstLine="720"/>
        <w:jc w:val="left"/>
        <w:rPr>
          <w:rFonts w:ascii="仿宋_GB2312" w:eastAsia="仿宋_GB2312" w:hAnsi="inherit" w:cs="宋体" w:hint="eastAsia"/>
          <w:kern w:val="0"/>
          <w:sz w:val="24"/>
          <w:szCs w:val="24"/>
        </w:rPr>
      </w:pPr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2.认真学</w:t>
      </w:r>
      <w:proofErr w:type="gramStart"/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习习近</w:t>
      </w:r>
      <w:proofErr w:type="gramEnd"/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平总书记在清华大学考察时期间重要讲话精神，结合工作实际，深入思考如何在教育教学过程中充分发挥科研优势，加大自主创新力度，努力为早日建成全国一流、特色鲜明的区域性应用技术</w:t>
      </w:r>
      <w:proofErr w:type="gramStart"/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型大学</w:t>
      </w:r>
      <w:proofErr w:type="gramEnd"/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——徐州大学而努力奋斗。</w:t>
      </w:r>
    </w:p>
    <w:p w:rsidR="00925E85" w:rsidRPr="00B55334" w:rsidRDefault="00925E85" w:rsidP="00B55334">
      <w:pPr>
        <w:widowControl/>
        <w:adjustRightInd w:val="0"/>
        <w:snapToGrid w:val="0"/>
        <w:ind w:firstLineChars="300" w:firstLine="720"/>
        <w:jc w:val="left"/>
        <w:rPr>
          <w:rFonts w:ascii="仿宋_GB2312" w:eastAsia="仿宋_GB2312" w:hAnsi="inherit" w:cs="宋体" w:hint="eastAsia"/>
          <w:kern w:val="0"/>
          <w:sz w:val="24"/>
          <w:szCs w:val="24"/>
        </w:rPr>
      </w:pPr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3.认真学</w:t>
      </w:r>
      <w:proofErr w:type="gramStart"/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习习近</w:t>
      </w:r>
      <w:proofErr w:type="gramEnd"/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平总书记《把握新发展阶段，贯彻新发展理念，构建新发展格局》，深刻认识贯彻新发展理念、构建新发展格局重要意义，结合工作实际，深入思考如何把新发展理念贯穿到学校办学治校、立德</w:t>
      </w:r>
      <w:proofErr w:type="gramStart"/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树人全</w:t>
      </w:r>
      <w:proofErr w:type="gramEnd"/>
      <w:r w:rsidRPr="00B55334">
        <w:rPr>
          <w:rFonts w:ascii="仿宋_GB2312" w:eastAsia="仿宋_GB2312" w:hAnsi="inherit" w:cs="宋体" w:hint="eastAsia"/>
          <w:kern w:val="0"/>
          <w:sz w:val="24"/>
          <w:szCs w:val="24"/>
        </w:rPr>
        <w:t>过程、各环节，坚定前进信心，勇挑重担、真抓实干，以优异成绩庆祝建党一百周年。</w:t>
      </w:r>
    </w:p>
    <w:p w:rsidR="00925E85" w:rsidRPr="00925E85" w:rsidRDefault="00925E85" w:rsidP="00925E85">
      <w:pPr>
        <w:widowControl/>
        <w:spacing w:line="432" w:lineRule="atLeast"/>
        <w:rPr>
          <w:rFonts w:ascii="inherit" w:eastAsia="宋体" w:hAnsi="inherit" w:cs="宋体" w:hint="eastAsia"/>
          <w:kern w:val="0"/>
          <w:sz w:val="24"/>
          <w:szCs w:val="24"/>
        </w:rPr>
      </w:pPr>
      <w:r w:rsidRPr="00925E85">
        <w:rPr>
          <w:rFonts w:ascii="inherit" w:eastAsia="宋体" w:hAnsi="inherit" w:cs="宋体"/>
          <w:kern w:val="0"/>
          <w:sz w:val="24"/>
          <w:szCs w:val="24"/>
        </w:rPr>
        <w:t> </w:t>
      </w:r>
    </w:p>
    <w:p w:rsidR="00925E85" w:rsidRPr="00925E85" w:rsidRDefault="00925E85" w:rsidP="00925E85">
      <w:pPr>
        <w:widowControl/>
        <w:spacing w:line="432" w:lineRule="atLeast"/>
        <w:rPr>
          <w:rFonts w:ascii="inherit" w:eastAsia="宋体" w:hAnsi="inherit" w:cs="宋体" w:hint="eastAsia"/>
          <w:kern w:val="0"/>
          <w:sz w:val="24"/>
          <w:szCs w:val="24"/>
        </w:rPr>
      </w:pPr>
      <w:r w:rsidRPr="00925E85">
        <w:rPr>
          <w:rFonts w:ascii="inherit" w:eastAsia="宋体" w:hAnsi="inherit" w:cs="宋体"/>
          <w:kern w:val="0"/>
          <w:sz w:val="24"/>
          <w:szCs w:val="24"/>
        </w:rPr>
        <w:t> </w:t>
      </w:r>
    </w:p>
    <w:sectPr w:rsidR="00925E85" w:rsidRPr="00925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93" w:rsidRDefault="005B5093" w:rsidP="00FA19A3">
      <w:r>
        <w:separator/>
      </w:r>
    </w:p>
  </w:endnote>
  <w:endnote w:type="continuationSeparator" w:id="0">
    <w:p w:rsidR="005B5093" w:rsidRDefault="005B5093" w:rsidP="00FA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93" w:rsidRDefault="005B5093" w:rsidP="00FA19A3">
      <w:r>
        <w:separator/>
      </w:r>
    </w:p>
  </w:footnote>
  <w:footnote w:type="continuationSeparator" w:id="0">
    <w:p w:rsidR="005B5093" w:rsidRDefault="005B5093" w:rsidP="00FA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85"/>
    <w:rsid w:val="000300B6"/>
    <w:rsid w:val="000561AA"/>
    <w:rsid w:val="00060077"/>
    <w:rsid w:val="000E2B87"/>
    <w:rsid w:val="0010721E"/>
    <w:rsid w:val="00176C60"/>
    <w:rsid w:val="00187012"/>
    <w:rsid w:val="001A2F4C"/>
    <w:rsid w:val="001C2555"/>
    <w:rsid w:val="001D1946"/>
    <w:rsid w:val="002868DD"/>
    <w:rsid w:val="0029465D"/>
    <w:rsid w:val="002B40F1"/>
    <w:rsid w:val="003114CA"/>
    <w:rsid w:val="00317EEB"/>
    <w:rsid w:val="00352547"/>
    <w:rsid w:val="00360DA8"/>
    <w:rsid w:val="00373721"/>
    <w:rsid w:val="0038556C"/>
    <w:rsid w:val="003932C0"/>
    <w:rsid w:val="003B2588"/>
    <w:rsid w:val="003B36CC"/>
    <w:rsid w:val="003E0472"/>
    <w:rsid w:val="003E2D97"/>
    <w:rsid w:val="004B0294"/>
    <w:rsid w:val="004F00F9"/>
    <w:rsid w:val="00502724"/>
    <w:rsid w:val="00521FA1"/>
    <w:rsid w:val="005761A5"/>
    <w:rsid w:val="0059297F"/>
    <w:rsid w:val="005B5093"/>
    <w:rsid w:val="005E1A81"/>
    <w:rsid w:val="00602C21"/>
    <w:rsid w:val="00630CC6"/>
    <w:rsid w:val="00636A87"/>
    <w:rsid w:val="00637329"/>
    <w:rsid w:val="00642FB1"/>
    <w:rsid w:val="00752E1F"/>
    <w:rsid w:val="00753A54"/>
    <w:rsid w:val="00783531"/>
    <w:rsid w:val="007D5E69"/>
    <w:rsid w:val="00823204"/>
    <w:rsid w:val="008250AB"/>
    <w:rsid w:val="00827710"/>
    <w:rsid w:val="00854616"/>
    <w:rsid w:val="008552B7"/>
    <w:rsid w:val="008B6E36"/>
    <w:rsid w:val="00900797"/>
    <w:rsid w:val="00902AF4"/>
    <w:rsid w:val="00915E18"/>
    <w:rsid w:val="00925E85"/>
    <w:rsid w:val="009350E5"/>
    <w:rsid w:val="009361DC"/>
    <w:rsid w:val="0093780D"/>
    <w:rsid w:val="00942826"/>
    <w:rsid w:val="0095007F"/>
    <w:rsid w:val="00967D61"/>
    <w:rsid w:val="0099600C"/>
    <w:rsid w:val="00996CE3"/>
    <w:rsid w:val="009E34C7"/>
    <w:rsid w:val="009F0A0A"/>
    <w:rsid w:val="00A137A7"/>
    <w:rsid w:val="00A21C53"/>
    <w:rsid w:val="00A53C72"/>
    <w:rsid w:val="00A762A4"/>
    <w:rsid w:val="00AA1C69"/>
    <w:rsid w:val="00B27EAD"/>
    <w:rsid w:val="00B55334"/>
    <w:rsid w:val="00B56D15"/>
    <w:rsid w:val="00B73DA5"/>
    <w:rsid w:val="00C303D6"/>
    <w:rsid w:val="00D037F9"/>
    <w:rsid w:val="00D314A0"/>
    <w:rsid w:val="00DD1DD4"/>
    <w:rsid w:val="00E1015F"/>
    <w:rsid w:val="00E14ABB"/>
    <w:rsid w:val="00E16A57"/>
    <w:rsid w:val="00E228DD"/>
    <w:rsid w:val="00E30C22"/>
    <w:rsid w:val="00E4588A"/>
    <w:rsid w:val="00E754B1"/>
    <w:rsid w:val="00E804F4"/>
    <w:rsid w:val="00E9002E"/>
    <w:rsid w:val="00EC10A6"/>
    <w:rsid w:val="00F302CC"/>
    <w:rsid w:val="00F603C5"/>
    <w:rsid w:val="00F62D25"/>
    <w:rsid w:val="00F72150"/>
    <w:rsid w:val="00F80C4B"/>
    <w:rsid w:val="00F84F1D"/>
    <w:rsid w:val="00F907D3"/>
    <w:rsid w:val="00F908B2"/>
    <w:rsid w:val="00F95F9E"/>
    <w:rsid w:val="00FA19A3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ft">
    <w:name w:val="left"/>
    <w:basedOn w:val="a0"/>
    <w:rsid w:val="00925E85"/>
  </w:style>
  <w:style w:type="character" w:customStyle="1" w:styleId="pubmsg">
    <w:name w:val="pubmsg"/>
    <w:basedOn w:val="a0"/>
    <w:rsid w:val="00925E85"/>
  </w:style>
  <w:style w:type="character" w:styleId="a3">
    <w:name w:val="Emphasis"/>
    <w:basedOn w:val="a0"/>
    <w:uiPriority w:val="20"/>
    <w:qFormat/>
    <w:rsid w:val="00925E85"/>
    <w:rPr>
      <w:i/>
      <w:iCs/>
    </w:rPr>
  </w:style>
  <w:style w:type="character" w:customStyle="1" w:styleId="pubmsgspan">
    <w:name w:val="pubmsg_span"/>
    <w:basedOn w:val="a0"/>
    <w:rsid w:val="00925E85"/>
  </w:style>
  <w:style w:type="character" w:customStyle="1" w:styleId="headtitleprint">
    <w:name w:val="head_title_print"/>
    <w:basedOn w:val="a0"/>
    <w:rsid w:val="00925E85"/>
  </w:style>
  <w:style w:type="character" w:customStyle="1" w:styleId="wopacity">
    <w:name w:val="wopacity"/>
    <w:basedOn w:val="a0"/>
    <w:rsid w:val="00925E85"/>
  </w:style>
  <w:style w:type="character" w:customStyle="1" w:styleId="headtitlecollect">
    <w:name w:val="head_title_collect"/>
    <w:basedOn w:val="a0"/>
    <w:rsid w:val="00925E85"/>
  </w:style>
  <w:style w:type="paragraph" w:styleId="a4">
    <w:name w:val="Normal (Web)"/>
    <w:basedOn w:val="a"/>
    <w:uiPriority w:val="99"/>
    <w:unhideWhenUsed/>
    <w:rsid w:val="00925E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A1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19A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19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ft">
    <w:name w:val="left"/>
    <w:basedOn w:val="a0"/>
    <w:rsid w:val="00925E85"/>
  </w:style>
  <w:style w:type="character" w:customStyle="1" w:styleId="pubmsg">
    <w:name w:val="pubmsg"/>
    <w:basedOn w:val="a0"/>
    <w:rsid w:val="00925E85"/>
  </w:style>
  <w:style w:type="character" w:styleId="a3">
    <w:name w:val="Emphasis"/>
    <w:basedOn w:val="a0"/>
    <w:uiPriority w:val="20"/>
    <w:qFormat/>
    <w:rsid w:val="00925E85"/>
    <w:rPr>
      <w:i/>
      <w:iCs/>
    </w:rPr>
  </w:style>
  <w:style w:type="character" w:customStyle="1" w:styleId="pubmsgspan">
    <w:name w:val="pubmsg_span"/>
    <w:basedOn w:val="a0"/>
    <w:rsid w:val="00925E85"/>
  </w:style>
  <w:style w:type="character" w:customStyle="1" w:styleId="headtitleprint">
    <w:name w:val="head_title_print"/>
    <w:basedOn w:val="a0"/>
    <w:rsid w:val="00925E85"/>
  </w:style>
  <w:style w:type="character" w:customStyle="1" w:styleId="wopacity">
    <w:name w:val="wopacity"/>
    <w:basedOn w:val="a0"/>
    <w:rsid w:val="00925E85"/>
  </w:style>
  <w:style w:type="character" w:customStyle="1" w:styleId="headtitlecollect">
    <w:name w:val="head_title_collect"/>
    <w:basedOn w:val="a0"/>
    <w:rsid w:val="00925E85"/>
  </w:style>
  <w:style w:type="paragraph" w:styleId="a4">
    <w:name w:val="Normal (Web)"/>
    <w:basedOn w:val="a"/>
    <w:uiPriority w:val="99"/>
    <w:unhideWhenUsed/>
    <w:rsid w:val="00925E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A1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A19A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A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A19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>微软公司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2021-05-27T01:40:00Z</dcterms:created>
  <dcterms:modified xsi:type="dcterms:W3CDTF">2021-05-27T01:43:00Z</dcterms:modified>
</cp:coreProperties>
</file>